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5A1" w:rsidRDefault="007A05A1"/>
    <w:p w:rsidR="007A05A1" w:rsidRDefault="007A05A1"/>
    <w:p w:rsidR="00306BDA" w:rsidRDefault="00306BDA" w:rsidP="00306BDA">
      <w:pPr>
        <w:pStyle w:val="a3"/>
      </w:pPr>
      <w:r>
        <w:rPr>
          <w:noProof/>
        </w:rPr>
        <w:drawing>
          <wp:inline distT="0" distB="0" distL="0" distR="0">
            <wp:extent cx="5723604" cy="7873883"/>
            <wp:effectExtent l="0" t="0" r="0" b="0"/>
            <wp:docPr id="1" name="Рисунок 1" descr="C:\Users\Пользователь\Documents\Scanned Documents\Рисунок (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Scanned Documents\Рисунок (1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2314" cy="7885866"/>
                    </a:xfrm>
                    <a:prstGeom prst="rect">
                      <a:avLst/>
                    </a:prstGeom>
                    <a:noFill/>
                    <a:ln>
                      <a:noFill/>
                    </a:ln>
                  </pic:spPr>
                </pic:pic>
              </a:graphicData>
            </a:graphic>
          </wp:inline>
        </w:drawing>
      </w:r>
    </w:p>
    <w:p w:rsidR="007A05A1" w:rsidRDefault="007A05A1"/>
    <w:p w:rsidR="00306BDA" w:rsidRDefault="00306BDA"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bookmarkStart w:id="0" w:name="_GoBack"/>
      <w:bookmarkEnd w:id="0"/>
      <w:r w:rsidRPr="00F762C5">
        <w:rPr>
          <w:rFonts w:eastAsia="Times New Roman" w:cs="Times New Roman"/>
          <w:color w:val="000000" w:themeColor="text1"/>
          <w:sz w:val="28"/>
          <w:szCs w:val="28"/>
          <w:bdr w:val="none" w:sz="0" w:space="0" w:color="auto" w:frame="1"/>
          <w:lang w:eastAsia="ru-RU"/>
        </w:rPr>
        <w:lastRenderedPageBreak/>
        <w:t xml:space="preserve">       - принятие кодекса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предотвращение и урегулирование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  недопущение составления неофициальной отчетности и использования поддельных документов.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pStyle w:val="a4"/>
        <w:numPr>
          <w:ilvl w:val="0"/>
          <w:numId w:val="8"/>
        </w:numPr>
        <w:shd w:val="clear" w:color="auto" w:fill="FFFFFF"/>
        <w:spacing w:after="0" w:line="240" w:lineRule="auto"/>
        <w:ind w:left="142" w:hanging="142"/>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Основные понятия и определения.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bCs/>
          <w:i/>
          <w:iCs/>
          <w:color w:val="000000" w:themeColor="text1"/>
          <w:sz w:val="28"/>
          <w:szCs w:val="28"/>
          <w:bdr w:val="none" w:sz="0" w:space="0" w:color="auto" w:frame="1"/>
          <w:lang w:eastAsia="ru-RU"/>
        </w:rPr>
        <w:t xml:space="preserve">        </w:t>
      </w:r>
      <w:r w:rsidR="00A95142" w:rsidRPr="00F762C5">
        <w:rPr>
          <w:rFonts w:eastAsia="Times New Roman" w:cs="Times New Roman"/>
          <w:bCs/>
          <w:i/>
          <w:iCs/>
          <w:color w:val="000000" w:themeColor="text1"/>
          <w:sz w:val="28"/>
          <w:szCs w:val="28"/>
          <w:bdr w:val="none" w:sz="0" w:space="0" w:color="auto" w:frame="1"/>
          <w:lang w:eastAsia="ru-RU"/>
        </w:rPr>
        <w:t>Коррупция</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 xml:space="preserve">        </w:t>
      </w:r>
      <w:r w:rsidR="00A95142" w:rsidRPr="00F762C5">
        <w:rPr>
          <w:rFonts w:eastAsia="Times New Roman" w:cs="Times New Roman"/>
          <w:bCs/>
          <w:i/>
          <w:iCs/>
          <w:color w:val="000000" w:themeColor="text1"/>
          <w:sz w:val="28"/>
          <w:szCs w:val="28"/>
          <w:bdr w:val="none" w:sz="0" w:space="0" w:color="auto" w:frame="1"/>
          <w:lang w:eastAsia="ru-RU"/>
        </w:rPr>
        <w:t>Противодействие коррупции</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по минимизации и (или) ликвидации последствий коррупционных правонарушений.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Организация —</w:t>
      </w:r>
      <w:r w:rsidR="00A95142" w:rsidRPr="00F762C5">
        <w:rPr>
          <w:rFonts w:eastAsia="Times New Roman" w:cs="Times New Roman"/>
          <w:color w:val="000000" w:themeColor="text1"/>
          <w:sz w:val="28"/>
          <w:szCs w:val="28"/>
          <w:bdr w:val="none" w:sz="0" w:space="0" w:color="auto" w:frame="1"/>
          <w:lang w:eastAsia="ru-RU"/>
        </w:rPr>
        <w:t> юридическое лицо независимо от формы собственности, организационно-правовой формы и отраслевой принадлежности.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Контрагент</w:t>
      </w:r>
      <w:r w:rsidR="00A95142" w:rsidRPr="00F762C5">
        <w:rPr>
          <w:rFonts w:eastAsia="Times New Roman" w:cs="Times New Roman"/>
          <w:color w:val="000000" w:themeColor="text1"/>
          <w:sz w:val="28"/>
          <w:szCs w:val="28"/>
          <w:lang w:eastAsia="ru-RU"/>
        </w:rPr>
        <w:t> </w:t>
      </w:r>
      <w:r w:rsidR="00A95142" w:rsidRPr="00F762C5">
        <w:rPr>
          <w:rFonts w:eastAsia="Times New Roman" w:cs="Times New Roman"/>
          <w:color w:val="000000" w:themeColor="text1"/>
          <w:sz w:val="28"/>
          <w:szCs w:val="28"/>
          <w:bdr w:val="none" w:sz="0" w:space="0" w:color="auto" w:frame="1"/>
          <w:lang w:eastAsia="ru-RU"/>
        </w:rPr>
        <w:t>(Поставщик,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Взятка —</w:t>
      </w:r>
      <w:r w:rsidR="00A95142" w:rsidRPr="00F762C5">
        <w:rPr>
          <w:rFonts w:eastAsia="Times New Roman" w:cs="Times New Roman"/>
          <w:color w:val="000000" w:themeColor="text1"/>
          <w:sz w:val="28"/>
          <w:szCs w:val="28"/>
          <w:bdr w:val="none" w:sz="0" w:space="0" w:color="auto" w:frame="1"/>
          <w:lang w:eastAsia="ru-RU"/>
        </w:rPr>
        <w:t>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Коммерческий подкуп —</w:t>
      </w:r>
      <w:r w:rsidR="00A95142" w:rsidRPr="00F762C5">
        <w:rPr>
          <w:rFonts w:eastAsia="Times New Roman" w:cs="Times New Roman"/>
          <w:color w:val="000000" w:themeColor="text1"/>
          <w:sz w:val="28"/>
          <w:szCs w:val="28"/>
          <w:bdr w:val="none" w:sz="0" w:space="0" w:color="auto" w:frame="1"/>
          <w:lang w:eastAsia="ru-RU"/>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w:t>
      </w:r>
      <w:r w:rsidR="00A95142" w:rsidRPr="00F762C5">
        <w:rPr>
          <w:rFonts w:eastAsia="Times New Roman" w:cs="Times New Roman"/>
          <w:color w:val="000000" w:themeColor="text1"/>
          <w:sz w:val="28"/>
          <w:szCs w:val="28"/>
          <w:bdr w:val="none" w:sz="0" w:space="0" w:color="auto" w:frame="1"/>
          <w:lang w:eastAsia="ru-RU"/>
        </w:rPr>
        <w:lastRenderedPageBreak/>
        <w:t>лицом служебным положением (часть 1 статьи 204 Уголовного кодекса Российской Федерации).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Конфликт интересов —</w:t>
      </w:r>
      <w:r w:rsidR="00A95142" w:rsidRPr="00F762C5">
        <w:rPr>
          <w:rFonts w:eastAsia="Times New Roman" w:cs="Times New Roman"/>
          <w:color w:val="000000" w:themeColor="text1"/>
          <w:sz w:val="28"/>
          <w:szCs w:val="28"/>
          <w:bdr w:val="none" w:sz="0" w:space="0" w:color="auto" w:frame="1"/>
          <w:lang w:eastAsia="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Личная заинтересованность работника (представителя учреждения)</w:t>
      </w:r>
      <w:r w:rsidRPr="00F762C5">
        <w:rPr>
          <w:rFonts w:eastAsia="Times New Roman" w:cs="Times New Roman"/>
          <w:b/>
          <w:bCs/>
          <w:i/>
          <w:iCs/>
          <w:color w:val="000000" w:themeColor="text1"/>
          <w:sz w:val="28"/>
          <w:szCs w:val="28"/>
          <w:bdr w:val="none" w:sz="0" w:space="0" w:color="auto" w:frame="1"/>
          <w:lang w:eastAsia="ru-RU"/>
        </w:rPr>
        <w:t xml:space="preserve"> — </w:t>
      </w:r>
      <w:r w:rsidRPr="00F762C5">
        <w:rPr>
          <w:rFonts w:eastAsia="Times New Roman" w:cs="Times New Roman"/>
          <w:color w:val="000000" w:themeColor="text1"/>
          <w:sz w:val="28"/>
          <w:szCs w:val="28"/>
          <w:bdr w:val="none" w:sz="0" w:space="0" w:color="auto" w:frame="1"/>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3BA3" w:rsidRPr="00F762C5" w:rsidRDefault="00233BA3" w:rsidP="00233BA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2. Понятие, цели и задачи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xml:space="preserve"> 2.1. </w:t>
      </w:r>
      <w:r w:rsidRPr="00F762C5">
        <w:rPr>
          <w:rFonts w:eastAsia="Times New Roman" w:cs="Times New Roman"/>
          <w:i/>
          <w:color w:val="000000" w:themeColor="text1"/>
          <w:sz w:val="28"/>
          <w:szCs w:val="28"/>
          <w:bdr w:val="none" w:sz="0" w:space="0" w:color="auto" w:frame="1"/>
          <w:lang w:eastAsia="ru-RU"/>
        </w:rPr>
        <w:t>Антикоррупционная политика Учреждения</w:t>
      </w:r>
      <w:r w:rsidRPr="00F762C5">
        <w:rPr>
          <w:rFonts w:eastAsia="Times New Roman" w:cs="Times New Roman"/>
          <w:color w:val="000000" w:themeColor="text1"/>
          <w:sz w:val="28"/>
          <w:szCs w:val="28"/>
          <w:bdr w:val="none" w:sz="0" w:space="0" w:color="auto" w:frame="1"/>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2.2. </w:t>
      </w:r>
      <w:r w:rsidR="00A95142" w:rsidRPr="00F762C5">
        <w:rPr>
          <w:rFonts w:eastAsia="Times New Roman" w:cs="Times New Roman"/>
          <w:i/>
          <w:color w:val="000000" w:themeColor="text1"/>
          <w:sz w:val="28"/>
          <w:szCs w:val="28"/>
          <w:bdr w:val="none" w:sz="0" w:space="0" w:color="auto" w:frame="1"/>
          <w:lang w:eastAsia="ru-RU"/>
        </w:rPr>
        <w:t>Целью Антикоррупционной политики</w:t>
      </w:r>
      <w:r w:rsidR="00A95142" w:rsidRPr="00F762C5">
        <w:rPr>
          <w:rFonts w:eastAsia="Times New Roman" w:cs="Times New Roman"/>
          <w:color w:val="000000" w:themeColor="text1"/>
          <w:sz w:val="28"/>
          <w:szCs w:val="28"/>
          <w:bdr w:val="none" w:sz="0" w:space="0" w:color="auto" w:frame="1"/>
          <w:lang w:eastAsia="ru-RU"/>
        </w:rPr>
        <w:t xml:space="preserve"> является формирование единого подхода к Учреждению, работы по предупреждению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2.3. </w:t>
      </w:r>
      <w:r w:rsidR="00A95142" w:rsidRPr="00F762C5">
        <w:rPr>
          <w:rFonts w:eastAsia="Times New Roman" w:cs="Times New Roman"/>
          <w:i/>
          <w:color w:val="000000" w:themeColor="text1"/>
          <w:sz w:val="28"/>
          <w:szCs w:val="28"/>
          <w:bdr w:val="none" w:sz="0" w:space="0" w:color="auto" w:frame="1"/>
          <w:lang w:eastAsia="ru-RU"/>
        </w:rPr>
        <w:t xml:space="preserve">Задачами Антикоррупционной политики </w:t>
      </w:r>
      <w:r w:rsidR="00A95142" w:rsidRPr="00F762C5">
        <w:rPr>
          <w:rFonts w:eastAsia="Times New Roman" w:cs="Times New Roman"/>
          <w:color w:val="000000" w:themeColor="text1"/>
          <w:sz w:val="28"/>
          <w:szCs w:val="28"/>
          <w:bdr w:val="none" w:sz="0" w:space="0" w:color="auto" w:frame="1"/>
          <w:lang w:eastAsia="ru-RU"/>
        </w:rPr>
        <w:t>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основных принципов работы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методическое обеспечение разработки и реализации мер, направленных на профилактику и противодействие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должностных лиц учреждения,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закрепление ответственности работников за несоблюдение требований Антикоррупционной политики.</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bookmarkStart w:id="1" w:name="bookmark0"/>
      <w:bookmarkEnd w:id="1"/>
      <w:r w:rsidRPr="00F762C5">
        <w:rPr>
          <w:rFonts w:eastAsia="Times New Roman" w:cs="Times New Roman"/>
          <w:b/>
          <w:color w:val="000000" w:themeColor="text1"/>
          <w:sz w:val="28"/>
          <w:szCs w:val="28"/>
          <w:bdr w:val="none" w:sz="0" w:space="0" w:color="auto" w:frame="1"/>
          <w:lang w:eastAsia="ru-RU"/>
        </w:rPr>
        <w:t>3. Основные принципы антикоррупционной деятельности учреждения.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Системы мер противодействия коррупции Учреждения основываться на следующих ключевых принципах:</w:t>
      </w:r>
    </w:p>
    <w:p w:rsidR="00C44457"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соответствия политики Учреждения действующему </w:t>
      </w:r>
    </w:p>
    <w:p w:rsidR="00C44457" w:rsidRPr="00F762C5" w:rsidRDefault="00C44457" w:rsidP="00C44457">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C44457">
      <w:pPr>
        <w:shd w:val="clear" w:color="auto" w:fill="FFFFFF"/>
        <w:spacing w:after="0" w:line="240" w:lineRule="auto"/>
        <w:ind w:left="720"/>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w:t>
      </w:r>
      <w:r w:rsidRPr="00F762C5">
        <w:rPr>
          <w:rFonts w:eastAsia="Times New Roman" w:cs="Times New Roman"/>
          <w:color w:val="000000" w:themeColor="text1"/>
          <w:sz w:val="28"/>
          <w:szCs w:val="28"/>
          <w:bdr w:val="none" w:sz="0" w:space="0" w:color="auto" w:frame="1"/>
          <w:lang w:eastAsia="ru-RU"/>
        </w:rPr>
        <w:t xml:space="preserve"> п</w:t>
      </w:r>
      <w:r w:rsidR="00A95142" w:rsidRPr="00F762C5">
        <w:rPr>
          <w:rFonts w:eastAsia="Times New Roman" w:cs="Times New Roman"/>
          <w:color w:val="000000" w:themeColor="text1"/>
          <w:sz w:val="28"/>
          <w:szCs w:val="28"/>
          <w:bdr w:val="none" w:sz="0" w:space="0" w:color="auto" w:frame="1"/>
          <w:lang w:eastAsia="ru-RU"/>
        </w:rPr>
        <w:t>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4. Область применения политики и круг лиц, попадающих под ее действие.</w:t>
      </w:r>
    </w:p>
    <w:p w:rsidR="00F762C5"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5. Определение должностных лиц Учреждения, ответственных за реализацию антикоррупционной политики.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контрольных мероприятий, направленных на выявление коррупционных правонарушений работниками Учреждения;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проведения оценки коррупционных рисков;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1312F3"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заполнения и рассмотрения деклараций о конфликте интересов;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оказание содействия уполномоченным представителям </w:t>
      </w:r>
      <w:proofErr w:type="gramStart"/>
      <w:r w:rsidR="00A95142" w:rsidRPr="00F762C5">
        <w:rPr>
          <w:rFonts w:eastAsia="Times New Roman" w:cs="Times New Roman"/>
          <w:color w:val="000000" w:themeColor="text1"/>
          <w:sz w:val="28"/>
          <w:szCs w:val="28"/>
          <w:bdr w:val="none" w:sz="0" w:space="0" w:color="auto" w:frame="1"/>
          <w:lang w:eastAsia="ru-RU"/>
        </w:rPr>
        <w:t>право</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охранительных</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оценки результатов антикоррупционной работы и подготовка соответствующих отчетных материалов Учредителю.</w:t>
      </w:r>
    </w:p>
    <w:p w:rsidR="00233BA3" w:rsidRPr="00F762C5" w:rsidRDefault="00233BA3" w:rsidP="001312F3">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6. Определение и закрепление обязанностей работников, связанных с предупреждением и противодействием коррупции.</w:t>
      </w:r>
    </w:p>
    <w:p w:rsidR="001312F3"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воздерживаться от совершения и участия в совершении коррупционных правонарушений в интересах или от имени Учреждения;</w:t>
      </w:r>
    </w:p>
    <w:p w:rsidR="001312F3" w:rsidRPr="00F762C5" w:rsidRDefault="001312F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C44457" w:rsidRPr="00F762C5" w:rsidRDefault="00C44457" w:rsidP="00233BA3">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w:t>
      </w:r>
      <w:r w:rsidRPr="00F762C5">
        <w:rPr>
          <w:rFonts w:eastAsia="Times New Roman" w:cs="Times New Roman"/>
          <w:color w:val="000000" w:themeColor="text1"/>
          <w:sz w:val="28"/>
          <w:szCs w:val="28"/>
          <w:bdr w:val="none" w:sz="0" w:space="0" w:color="auto" w:frame="1"/>
          <w:lang w:eastAsia="ru-RU"/>
        </w:rPr>
        <w:t>иректора учреждения, о случаях с</w:t>
      </w:r>
      <w:r w:rsidR="00A95142" w:rsidRPr="00F762C5">
        <w:rPr>
          <w:rFonts w:eastAsia="Times New Roman" w:cs="Times New Roman"/>
          <w:color w:val="000000" w:themeColor="text1"/>
          <w:sz w:val="28"/>
          <w:szCs w:val="28"/>
          <w:bdr w:val="none" w:sz="0" w:space="0" w:color="auto" w:frame="1"/>
          <w:lang w:eastAsia="ru-RU"/>
        </w:rPr>
        <w:t>клонения работника к совершению коррупционных правонарушений;</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директора,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сообщить директору или иному ответственному лицу о возможности возникновения либо возникшем у работника конфликте интересов.</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r w:rsidRPr="00F762C5">
        <w:rPr>
          <w:rFonts w:eastAsia="Times New Roman" w:cs="Times New Roman"/>
          <w:color w:val="000000" w:themeColor="text1"/>
          <w:sz w:val="28"/>
          <w:szCs w:val="28"/>
          <w:bdr w:val="none" w:sz="0" w:space="0" w:color="auto" w:frame="1"/>
          <w:lang w:eastAsia="ru-RU"/>
        </w:rPr>
        <w:t>.</w:t>
      </w:r>
    </w:p>
    <w:p w:rsidR="001312F3"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1312F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7. Обязанности работников, связанные с предупреждением коррупции.</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руководствоваться положениями настоящей Антикоррупционной политики и неукоснительно соблюдать ее принципы и требования;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и (или) участия в совершении коррупционных правонарушений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C44457" w:rsidRPr="00F762C5" w:rsidRDefault="00C44457" w:rsidP="00A95142">
      <w:pPr>
        <w:shd w:val="clear" w:color="auto" w:fill="FFFFFF"/>
        <w:spacing w:after="0" w:line="240" w:lineRule="auto"/>
        <w:jc w:val="both"/>
        <w:rPr>
          <w:rFonts w:eastAsia="Times New Roman" w:cs="Times New Roman"/>
          <w:b/>
          <w:color w:val="000000" w:themeColor="text1"/>
          <w:sz w:val="28"/>
          <w:szCs w:val="28"/>
          <w:bdr w:val="none" w:sz="0" w:space="0" w:color="auto" w:frame="1"/>
          <w:lang w:eastAsia="ru-RU"/>
        </w:rPr>
      </w:pPr>
    </w:p>
    <w:p w:rsidR="007A05A1" w:rsidRDefault="007A05A1"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963533" w:rsidRPr="00963533" w:rsidRDefault="00C44457"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8</w:t>
      </w:r>
      <w:r w:rsidR="00A95142" w:rsidRPr="00F762C5">
        <w:rPr>
          <w:rFonts w:eastAsia="Times New Roman" w:cs="Times New Roman"/>
          <w:b/>
          <w:color w:val="000000" w:themeColor="text1"/>
          <w:sz w:val="28"/>
          <w:szCs w:val="28"/>
          <w:bdr w:val="none" w:sz="0" w:space="0" w:color="auto" w:frame="1"/>
          <w:lang w:eastAsia="ru-RU"/>
        </w:rPr>
        <w:t>. Внедрение стандартов поведения работников Учреждения.</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8</w:t>
      </w:r>
      <w:r w:rsidR="00A95142" w:rsidRPr="00F762C5">
        <w:rPr>
          <w:rFonts w:eastAsia="Times New Roman" w:cs="Times New Roman"/>
          <w:color w:val="000000" w:themeColor="text1"/>
          <w:sz w:val="28"/>
          <w:szCs w:val="28"/>
          <w:bdr w:val="none" w:sz="0" w:space="0" w:color="auto" w:frame="1"/>
          <w:lang w:eastAsia="ru-RU"/>
        </w:rPr>
        <w:t>.1.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.2. Общие правила и принципы поведения закреплены в Кодексе этики и служебного поведения работников Учреждения (Приложение № 2 к Антикоррупционной политике).</w:t>
      </w:r>
    </w:p>
    <w:p w:rsidR="00C44457"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C44457" w:rsidP="00C44457">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9</w:t>
      </w:r>
      <w:r w:rsidR="00A95142" w:rsidRPr="00F762C5">
        <w:rPr>
          <w:rFonts w:eastAsia="Times New Roman" w:cs="Times New Roman"/>
          <w:b/>
          <w:color w:val="000000" w:themeColor="text1"/>
          <w:sz w:val="28"/>
          <w:szCs w:val="28"/>
          <w:bdr w:val="none" w:sz="0" w:space="0" w:color="auto" w:frame="1"/>
          <w:lang w:eastAsia="ru-RU"/>
        </w:rPr>
        <w:t>. Выявление и урегулирование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.1. В основу работы по урегулированию конфликта интересов в учреждении положены следующие принципы: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обязательность раскрытия сведений о возможном или возникшем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индивидуальное рассмотрение и оценка </w:t>
      </w:r>
      <w:proofErr w:type="spellStart"/>
      <w:r w:rsidRPr="00F762C5">
        <w:rPr>
          <w:rFonts w:eastAsia="Times New Roman" w:cs="Times New Roman"/>
          <w:color w:val="000000" w:themeColor="text1"/>
          <w:sz w:val="28"/>
          <w:szCs w:val="28"/>
          <w:bdr w:val="none" w:sz="0" w:space="0" w:color="auto" w:frame="1"/>
          <w:lang w:eastAsia="ru-RU"/>
        </w:rPr>
        <w:t>репутационных</w:t>
      </w:r>
      <w:proofErr w:type="spellEnd"/>
      <w:r w:rsidRPr="00F762C5">
        <w:rPr>
          <w:rFonts w:eastAsia="Times New Roman" w:cs="Times New Roman"/>
          <w:color w:val="000000" w:themeColor="text1"/>
          <w:sz w:val="28"/>
          <w:szCs w:val="28"/>
          <w:bdr w:val="none" w:sz="0" w:space="0" w:color="auto" w:frame="1"/>
          <w:lang w:eastAsia="ru-RU"/>
        </w:rPr>
        <w:t xml:space="preserve"> рисков для учреждения при выявлении каждого конфликта интересов и его урегулирование;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 процесса раскрытия сведений о конфликте интересов и процесса его урегулирования;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соблюдение баланса интересов учреждения и работника при урегулировании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.2. Работник обязан принимать меры по недопущению любой возможности возникновения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9.3</w:t>
      </w:r>
      <w:r w:rsidR="00A95142" w:rsidRPr="00F762C5">
        <w:rPr>
          <w:rFonts w:eastAsia="Times New Roman" w:cs="Times New Roman"/>
          <w:color w:val="000000" w:themeColor="text1"/>
          <w:sz w:val="28"/>
          <w:szCs w:val="28"/>
          <w:bdr w:val="none" w:sz="0" w:space="0" w:color="auto" w:frame="1"/>
          <w:lang w:eastAsia="ru-RU"/>
        </w:rPr>
        <w:t>. 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9.4</w:t>
      </w:r>
      <w:r w:rsidR="00A95142" w:rsidRPr="00F762C5">
        <w:rPr>
          <w:rFonts w:eastAsia="Times New Roman" w:cs="Times New Roman"/>
          <w:color w:val="000000" w:themeColor="text1"/>
          <w:sz w:val="28"/>
          <w:szCs w:val="28"/>
          <w:bdr w:val="none" w:sz="0" w:space="0" w:color="auto" w:frame="1"/>
          <w:lang w:eastAsia="ru-RU"/>
        </w:rPr>
        <w:t>.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C44457" w:rsidRPr="00963533"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9.5</w:t>
      </w:r>
      <w:r w:rsidR="00A95142" w:rsidRPr="00F762C5">
        <w:rPr>
          <w:rFonts w:eastAsia="Times New Roman" w:cs="Times New Roman"/>
          <w:color w:val="000000" w:themeColor="text1"/>
          <w:sz w:val="28"/>
          <w:szCs w:val="28"/>
          <w:bdr w:val="none" w:sz="0" w:space="0" w:color="auto" w:frame="1"/>
          <w:lang w:eastAsia="ru-RU"/>
        </w:rPr>
        <w:t>.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9.6</w:t>
      </w:r>
      <w:r w:rsidR="00A95142" w:rsidRPr="00F762C5">
        <w:rPr>
          <w:rFonts w:eastAsia="Times New Roman" w:cs="Times New Roman"/>
          <w:color w:val="000000" w:themeColor="text1"/>
          <w:sz w:val="28"/>
          <w:szCs w:val="28"/>
          <w:bdr w:val="none" w:sz="0" w:space="0" w:color="auto" w:frame="1"/>
          <w:lang w:eastAsia="ru-RU"/>
        </w:rPr>
        <w:t xml:space="preserve">.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w:t>
      </w:r>
      <w:r w:rsidR="00A95142" w:rsidRPr="00F762C5">
        <w:rPr>
          <w:rFonts w:eastAsia="Times New Roman" w:cs="Times New Roman"/>
          <w:color w:val="000000" w:themeColor="text1"/>
          <w:sz w:val="28"/>
          <w:szCs w:val="28"/>
          <w:bdr w:val="none" w:sz="0" w:space="0" w:color="auto" w:frame="1"/>
          <w:lang w:eastAsia="ru-RU"/>
        </w:rPr>
        <w:lastRenderedPageBreak/>
        <w:t>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9.7</w:t>
      </w:r>
      <w:r w:rsidR="00A95142" w:rsidRPr="00F762C5">
        <w:rPr>
          <w:rFonts w:eastAsia="Times New Roman" w:cs="Times New Roman"/>
          <w:color w:val="000000" w:themeColor="text1"/>
          <w:sz w:val="28"/>
          <w:szCs w:val="28"/>
          <w:bdr w:val="none" w:sz="0" w:space="0" w:color="auto" w:frame="1"/>
          <w:lang w:eastAsia="ru-RU"/>
        </w:rPr>
        <w:t>.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C4C88"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0</w:t>
      </w:r>
      <w:r w:rsidRPr="00F762C5">
        <w:rPr>
          <w:rFonts w:eastAsia="Times New Roman" w:cs="Times New Roman"/>
          <w:b/>
          <w:color w:val="000000" w:themeColor="text1"/>
          <w:sz w:val="28"/>
          <w:szCs w:val="28"/>
          <w:bdr w:val="none" w:sz="0" w:space="0" w:color="auto" w:frame="1"/>
          <w:lang w:eastAsia="ru-RU"/>
        </w:rPr>
        <w:t>. Правила обмена деловыми подарками и знаками делового гостеприимства</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0</w:t>
      </w:r>
      <w:r w:rsidR="00A95142" w:rsidRPr="00F762C5">
        <w:rPr>
          <w:rFonts w:eastAsia="Times New Roman" w:cs="Times New Roman"/>
          <w:color w:val="000000" w:themeColor="text1"/>
          <w:sz w:val="28"/>
          <w:szCs w:val="28"/>
          <w:bdr w:val="none" w:sz="0" w:space="0" w:color="auto" w:frame="1"/>
          <w:lang w:eastAsia="ru-RU"/>
        </w:rPr>
        <w:t>.1.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10</w:t>
      </w:r>
      <w:r w:rsidR="00A95142" w:rsidRPr="00F762C5">
        <w:rPr>
          <w:rFonts w:eastAsia="Times New Roman" w:cs="Times New Roman"/>
          <w:color w:val="000000" w:themeColor="text1"/>
          <w:sz w:val="28"/>
          <w:szCs w:val="28"/>
          <w:bdr w:val="none" w:sz="0" w:space="0" w:color="auto" w:frame="1"/>
          <w:lang w:eastAsia="ru-RU"/>
        </w:rPr>
        <w:t xml:space="preserve">.2.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00A95142" w:rsidRPr="00F762C5">
        <w:rPr>
          <w:rFonts w:eastAsia="Times New Roman" w:cs="Times New Roman"/>
          <w:color w:val="000000" w:themeColor="text1"/>
          <w:sz w:val="28"/>
          <w:szCs w:val="28"/>
          <w:bdr w:val="none" w:sz="0" w:space="0" w:color="auto" w:frame="1"/>
          <w:lang w:eastAsia="ru-RU"/>
        </w:rPr>
        <w:t>имиджевых</w:t>
      </w:r>
      <w:proofErr w:type="spellEnd"/>
      <w:r w:rsidR="00A95142" w:rsidRPr="00F762C5">
        <w:rPr>
          <w:rFonts w:eastAsia="Times New Roman" w:cs="Times New Roman"/>
          <w:color w:val="000000" w:themeColor="text1"/>
          <w:sz w:val="28"/>
          <w:szCs w:val="28"/>
          <w:bdr w:val="none" w:sz="0" w:space="0" w:color="auto" w:frame="1"/>
          <w:lang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1</w:t>
      </w:r>
      <w:r w:rsidRPr="00F762C5">
        <w:rPr>
          <w:rFonts w:eastAsia="Times New Roman" w:cs="Times New Roman"/>
          <w:b/>
          <w:color w:val="000000" w:themeColor="text1"/>
          <w:sz w:val="28"/>
          <w:szCs w:val="28"/>
          <w:bdr w:val="none" w:sz="0" w:space="0" w:color="auto" w:frame="1"/>
          <w:lang w:eastAsia="ru-RU"/>
        </w:rPr>
        <w:t>. Меры по предупреждению коррупции при взаимодействии с контрагентами</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 Работа по предупреждению коррупции при взаимодействии с контрагентами, проводится по следующим направлениям:</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 xml:space="preserve">.1.2.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9C4C88" w:rsidRPr="00963533"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.1.5. Размещение на официальном сайте учреждения информации о мерах по предупреждению коррупции, предпринимаемых в учреждении.</w:t>
      </w:r>
    </w:p>
    <w:p w:rsidR="00A95142" w:rsidRPr="00F762C5" w:rsidRDefault="009C4C88"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12</w:t>
      </w:r>
      <w:r w:rsidR="00963533">
        <w:rPr>
          <w:rFonts w:eastAsia="Times New Roman" w:cs="Times New Roman"/>
          <w:b/>
          <w:color w:val="000000" w:themeColor="text1"/>
          <w:sz w:val="28"/>
          <w:szCs w:val="28"/>
          <w:bdr w:val="none" w:sz="0" w:space="0" w:color="auto" w:frame="1"/>
          <w:lang w:eastAsia="ru-RU"/>
        </w:rPr>
        <w:t>. Оценка коррупционных рисков у</w:t>
      </w:r>
      <w:r w:rsidR="00A95142" w:rsidRPr="00F762C5">
        <w:rPr>
          <w:rFonts w:eastAsia="Times New Roman" w:cs="Times New Roman"/>
          <w:b/>
          <w:color w:val="000000" w:themeColor="text1"/>
          <w:sz w:val="28"/>
          <w:szCs w:val="28"/>
          <w:bdr w:val="none" w:sz="0" w:space="0" w:color="auto" w:frame="1"/>
          <w:lang w:eastAsia="ru-RU"/>
        </w:rPr>
        <w:t>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 Целью оценки коррупционных рисков учреждения являются: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.1.1. обеспечение соответствия реализуемых мер предупреждения коррупции специфике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.1.2. рациональное использование ресурсов, направляемых на проведение работы по предупреждению коррупции;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2</w:t>
      </w:r>
      <w:r w:rsidR="00A95142" w:rsidRPr="00F762C5">
        <w:rPr>
          <w:rFonts w:eastAsia="Times New Roman" w:cs="Times New Roman"/>
          <w:color w:val="000000" w:themeColor="text1"/>
          <w:sz w:val="28"/>
          <w:szCs w:val="28"/>
          <w:bdr w:val="none" w:sz="0" w:space="0" w:color="auto" w:frame="1"/>
          <w:lang w:eastAsia="ru-RU"/>
        </w:rPr>
        <w:t>.2.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3</w:t>
      </w:r>
      <w:r w:rsidRPr="00F762C5">
        <w:rPr>
          <w:rFonts w:eastAsia="Times New Roman" w:cs="Times New Roman"/>
          <w:b/>
          <w:color w:val="000000" w:themeColor="text1"/>
          <w:sz w:val="28"/>
          <w:szCs w:val="28"/>
          <w:bdr w:val="none" w:sz="0" w:space="0" w:color="auto" w:frame="1"/>
          <w:lang w:eastAsia="ru-RU"/>
        </w:rPr>
        <w:t>. Антикоррупционное просвещение работников</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13</w:t>
      </w:r>
      <w:r w:rsidR="00A95142" w:rsidRPr="00F762C5">
        <w:rPr>
          <w:rFonts w:eastAsia="Times New Roman" w:cs="Times New Roman"/>
          <w:color w:val="000000" w:themeColor="text1"/>
          <w:sz w:val="28"/>
          <w:szCs w:val="28"/>
          <w:bdr w:val="none" w:sz="0" w:space="0" w:color="auto" w:frame="1"/>
          <w:lang w:eastAsia="ru-RU"/>
        </w:rPr>
        <w:t>.2.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15. Внутренний контроль и аудит</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14</w:t>
      </w:r>
      <w:r w:rsidR="00A95142" w:rsidRPr="00F762C5">
        <w:rPr>
          <w:rFonts w:eastAsia="Times New Roman" w:cs="Times New Roman"/>
          <w:color w:val="000000" w:themeColor="text1"/>
          <w:sz w:val="28"/>
          <w:szCs w:val="28"/>
          <w:bdr w:val="none" w:sz="0" w:space="0" w:color="auto" w:frame="1"/>
          <w:lang w:eastAsia="ru-RU"/>
        </w:rPr>
        <w:t>.1.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 Требования Антикоррупционной политики, учитываемые при формировании системы внутреннего контроля и аудита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контроль документирования операций хозяйственной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экономической обоснованности осуществляемых операций в сферах коррупционного риска.</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4</w:t>
      </w:r>
      <w:r w:rsidR="00A95142" w:rsidRPr="00F762C5">
        <w:rPr>
          <w:rFonts w:eastAsia="Times New Roman" w:cs="Times New Roman"/>
          <w:color w:val="000000" w:themeColor="text1"/>
          <w:sz w:val="28"/>
          <w:szCs w:val="28"/>
          <w:bdr w:val="none" w:sz="0" w:space="0" w:color="auto" w:frame="1"/>
          <w:lang w:eastAsia="ru-RU"/>
        </w:rPr>
        <w:t>.3.1. 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оплата услуг, характер которых не определен либо вызывает сомнения;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4C88"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выплата посреднику или внешнему консультанту вознаграждения, размер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которого превышает обычную плату для организации или плату для данного вида услуг;</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закупки или продажи по ценам, значительно отличающимся от рыночных;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сомнительные платежи наличными деньгами.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5</w:t>
      </w:r>
      <w:r w:rsidRPr="00F762C5">
        <w:rPr>
          <w:rFonts w:eastAsia="Times New Roman" w:cs="Times New Roman"/>
          <w:b/>
          <w:color w:val="000000" w:themeColor="text1"/>
          <w:sz w:val="28"/>
          <w:szCs w:val="28"/>
          <w:bdr w:val="none" w:sz="0" w:space="0" w:color="auto" w:frame="1"/>
          <w:lang w:eastAsia="ru-RU"/>
        </w:rPr>
        <w:t>. Сотрудничество с контрольно – надзорными и правоохранительными органами в сфере противодействия коррупции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15</w:t>
      </w:r>
      <w:r w:rsidR="00A95142" w:rsidRPr="00F762C5">
        <w:rPr>
          <w:rFonts w:eastAsia="Times New Roman" w:cs="Times New Roman"/>
          <w:color w:val="000000" w:themeColor="text1"/>
          <w:sz w:val="28"/>
          <w:szCs w:val="28"/>
          <w:bdr w:val="none" w:sz="0" w:space="0" w:color="auto" w:frame="1"/>
          <w:lang w:eastAsia="ru-RU"/>
        </w:rPr>
        <w:t xml:space="preserve">.1.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нительными</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является важным показателем действительной приверженности организации декларируемым антикоррупционным стандартам поведения.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.3. 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правона</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рушении</w:t>
      </w:r>
      <w:proofErr w:type="gramEnd"/>
      <w:r w:rsidR="00A95142" w:rsidRPr="00F762C5">
        <w:rPr>
          <w:rFonts w:eastAsia="Times New Roman" w:cs="Times New Roman"/>
          <w:color w:val="000000" w:themeColor="text1"/>
          <w:sz w:val="28"/>
          <w:szCs w:val="28"/>
          <w:bdr w:val="none" w:sz="0" w:space="0" w:color="auto" w:frame="1"/>
          <w:lang w:eastAsia="ru-RU"/>
        </w:rPr>
        <w:t xml:space="preserve"> или преступлении.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.4.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правоохрани</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тельными</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также осуществляется в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w:t>
      </w:r>
      <w:proofErr w:type="spellStart"/>
      <w:proofErr w:type="gramStart"/>
      <w:r w:rsidRPr="00F762C5">
        <w:rPr>
          <w:rFonts w:eastAsia="Times New Roman" w:cs="Times New Roman"/>
          <w:color w:val="000000" w:themeColor="text1"/>
          <w:sz w:val="28"/>
          <w:szCs w:val="28"/>
          <w:bdr w:val="none" w:sz="0" w:space="0" w:color="auto" w:frame="1"/>
          <w:lang w:eastAsia="ru-RU"/>
        </w:rPr>
        <w:t>правоохрани</w:t>
      </w:r>
      <w:proofErr w:type="spellEnd"/>
      <w:r w:rsidR="00DE0DB5"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тельных</w:t>
      </w:r>
      <w:proofErr w:type="gramEnd"/>
      <w:r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пресечению или расследованию коррупционных преступлений, включая оперативно-розыскные мероприятия.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.6. Руководитель учреждения и работники не допускают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вмеша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тельства</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в деятельность должностных лиц контрольно – надзорных и правоохранительных органов.</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6</w:t>
      </w:r>
      <w:r w:rsidRPr="00F762C5">
        <w:rPr>
          <w:rFonts w:eastAsia="Times New Roman" w:cs="Times New Roman"/>
          <w:b/>
          <w:color w:val="000000" w:themeColor="text1"/>
          <w:sz w:val="28"/>
          <w:szCs w:val="28"/>
          <w:bdr w:val="none" w:sz="0" w:space="0" w:color="auto" w:frame="1"/>
          <w:lang w:eastAsia="ru-RU"/>
        </w:rPr>
        <w:t>. Ответственность работников за несоблюдение требований антикоррупционной политики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.1. Учреждение и ее работники должны соблюдать нормы законодательства о противодействии коррупции.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DE0DB5" w:rsidRPr="00F762C5" w:rsidRDefault="00A95142"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7</w:t>
      </w:r>
      <w:r w:rsidRPr="00F762C5">
        <w:rPr>
          <w:rFonts w:eastAsia="Times New Roman" w:cs="Times New Roman"/>
          <w:b/>
          <w:color w:val="000000" w:themeColor="text1"/>
          <w:sz w:val="28"/>
          <w:szCs w:val="28"/>
          <w:bdr w:val="none" w:sz="0" w:space="0" w:color="auto" w:frame="1"/>
          <w:lang w:eastAsia="ru-RU"/>
        </w:rPr>
        <w:t xml:space="preserve">. Порядок пересмотра и внесения изменений </w:t>
      </w: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в Антикоррупционную политику.</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17</w:t>
      </w:r>
      <w:r w:rsidR="00A95142" w:rsidRPr="00F762C5">
        <w:rPr>
          <w:rFonts w:eastAsia="Times New Roman" w:cs="Times New Roman"/>
          <w:color w:val="000000" w:themeColor="text1"/>
          <w:sz w:val="28"/>
          <w:szCs w:val="28"/>
          <w:bdr w:val="none" w:sz="0" w:space="0" w:color="auto" w:frame="1"/>
          <w:lang w:eastAsia="ru-RU"/>
        </w:rPr>
        <w:t>.1. Учреждение осуществляет регулярный мониторинг эффективности реализации Антикоррупционной политики.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 xml:space="preserve">.2. Должностное лицо, ответственное за реализацию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Антикор</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рупционной</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7A05A1" w:rsidRDefault="009D258C" w:rsidP="009D258C">
      <w:pPr>
        <w:shd w:val="clear" w:color="auto" w:fill="FFFFFF"/>
        <w:tabs>
          <w:tab w:val="left" w:pos="7140"/>
        </w:tabs>
        <w:spacing w:after="0" w:line="240" w:lineRule="auto"/>
        <w:rPr>
          <w:rFonts w:eastAsia="Times New Roman" w:cs="Times New Roman"/>
          <w:b/>
          <w:color w:val="000000" w:themeColor="text1"/>
          <w:sz w:val="28"/>
          <w:szCs w:val="28"/>
          <w:bdr w:val="none" w:sz="0" w:space="0" w:color="auto" w:frame="1"/>
          <w:lang w:eastAsia="ru-RU"/>
        </w:rPr>
      </w:pPr>
      <w:r>
        <w:rPr>
          <w:rFonts w:eastAsia="Times New Roman" w:cs="Times New Roman"/>
          <w:b/>
          <w:color w:val="000000" w:themeColor="text1"/>
          <w:sz w:val="28"/>
          <w:szCs w:val="28"/>
          <w:bdr w:val="none" w:sz="0" w:space="0" w:color="auto" w:frame="1"/>
          <w:lang w:eastAsia="ru-RU"/>
        </w:rPr>
        <w:tab/>
      </w:r>
    </w:p>
    <w:p w:rsidR="009D258C" w:rsidRDefault="009D258C" w:rsidP="009D258C">
      <w:pPr>
        <w:shd w:val="clear" w:color="auto" w:fill="FFFFFF"/>
        <w:tabs>
          <w:tab w:val="left" w:pos="7140"/>
        </w:tabs>
        <w:spacing w:after="0" w:line="240" w:lineRule="auto"/>
        <w:rPr>
          <w:rFonts w:eastAsia="Times New Roman" w:cs="Times New Roman"/>
          <w:b/>
          <w:color w:val="000000" w:themeColor="text1"/>
          <w:sz w:val="28"/>
          <w:szCs w:val="28"/>
          <w:bdr w:val="none" w:sz="0" w:space="0" w:color="auto" w:frame="1"/>
          <w:lang w:eastAsia="ru-RU"/>
        </w:rPr>
      </w:pPr>
    </w:p>
    <w:p w:rsidR="009D258C" w:rsidRDefault="009D258C" w:rsidP="009D258C">
      <w:pPr>
        <w:shd w:val="clear" w:color="auto" w:fill="FFFFFF"/>
        <w:tabs>
          <w:tab w:val="left" w:pos="7140"/>
        </w:tabs>
        <w:spacing w:after="0" w:line="240" w:lineRule="auto"/>
        <w:rPr>
          <w:rFonts w:eastAsia="Times New Roman" w:cs="Times New Roman"/>
          <w:b/>
          <w:color w:val="000000" w:themeColor="text1"/>
          <w:sz w:val="28"/>
          <w:szCs w:val="28"/>
          <w:bdr w:val="none" w:sz="0" w:space="0" w:color="auto" w:frame="1"/>
          <w:lang w:eastAsia="ru-RU"/>
        </w:rPr>
      </w:pPr>
    </w:p>
    <w:p w:rsidR="007A05A1" w:rsidRDefault="007A05A1"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p>
    <w:p w:rsidR="00A95142" w:rsidRPr="00F762C5" w:rsidRDefault="00963533"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Pr>
          <w:rFonts w:eastAsia="Times New Roman" w:cs="Times New Roman"/>
          <w:b/>
          <w:color w:val="000000" w:themeColor="text1"/>
          <w:sz w:val="28"/>
          <w:szCs w:val="28"/>
          <w:bdr w:val="none" w:sz="0" w:space="0" w:color="auto" w:frame="1"/>
          <w:lang w:eastAsia="ru-RU"/>
        </w:rPr>
        <w:lastRenderedPageBreak/>
        <w:t>П</w:t>
      </w:r>
      <w:r w:rsidR="00A95142" w:rsidRPr="00F762C5">
        <w:rPr>
          <w:rFonts w:eastAsia="Times New Roman" w:cs="Times New Roman"/>
          <w:b/>
          <w:color w:val="000000" w:themeColor="text1"/>
          <w:sz w:val="28"/>
          <w:szCs w:val="28"/>
          <w:bdr w:val="none" w:sz="0" w:space="0" w:color="auto" w:frame="1"/>
          <w:lang w:eastAsia="ru-RU"/>
        </w:rPr>
        <w:t>риложение № 1</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о комиссии по противодействию коррупции </w:t>
      </w:r>
    </w:p>
    <w:p w:rsidR="00DE0DB5" w:rsidRP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009F7008" w:rsidRPr="009F7008">
        <w:rPr>
          <w:rFonts w:cs="Times New Roman"/>
          <w:b/>
          <w:color w:val="212529"/>
          <w:sz w:val="28"/>
          <w:szCs w:val="28"/>
        </w:rPr>
        <w:t>МБОУ «</w:t>
      </w:r>
      <w:proofErr w:type="spellStart"/>
      <w:r w:rsidR="009D258C">
        <w:rPr>
          <w:rFonts w:cs="Times New Roman"/>
          <w:b/>
          <w:color w:val="212529"/>
          <w:sz w:val="28"/>
          <w:szCs w:val="28"/>
        </w:rPr>
        <w:t>Сабашская</w:t>
      </w:r>
      <w:proofErr w:type="spellEnd"/>
      <w:r w:rsidR="009D258C">
        <w:rPr>
          <w:rFonts w:cs="Times New Roman"/>
          <w:b/>
          <w:color w:val="212529"/>
          <w:sz w:val="28"/>
          <w:szCs w:val="28"/>
        </w:rPr>
        <w:t xml:space="preserve"> О</w:t>
      </w:r>
      <w:r w:rsidR="009F7008" w:rsidRPr="009F7008">
        <w:rPr>
          <w:rFonts w:cs="Times New Roman"/>
          <w:b/>
          <w:color w:val="212529"/>
          <w:sz w:val="28"/>
          <w:szCs w:val="28"/>
        </w:rPr>
        <w:t>ОШ»</w:t>
      </w:r>
    </w:p>
    <w:p w:rsidR="00DE0DB5" w:rsidRPr="00F762C5" w:rsidRDefault="00DE0DB5" w:rsidP="00DE0DB5">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F7008">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комиссии по противодействию коррупции </w:t>
      </w:r>
      <w:r w:rsidR="00DE0DB5" w:rsidRPr="00F762C5">
        <w:rPr>
          <w:rFonts w:eastAsia="Times New Roman" w:cs="Times New Roman"/>
          <w:color w:val="000000" w:themeColor="text1"/>
          <w:sz w:val="28"/>
          <w:szCs w:val="28"/>
          <w:bdr w:val="none" w:sz="0" w:space="0" w:color="auto" w:frame="1"/>
          <w:lang w:eastAsia="ru-RU"/>
        </w:rPr>
        <w:t xml:space="preserve">(далее – Положение о комиссии) </w:t>
      </w:r>
      <w:r w:rsidR="009F7008" w:rsidRPr="009F7008">
        <w:rPr>
          <w:rFonts w:eastAsia="Times New Roman" w:cs="Times New Roman"/>
          <w:bCs/>
          <w:color w:val="000000" w:themeColor="text1"/>
          <w:sz w:val="28"/>
          <w:szCs w:val="28"/>
          <w:bdr w:val="none" w:sz="0" w:space="0" w:color="auto" w:frame="1"/>
          <w:lang w:eastAsia="ru-RU"/>
        </w:rPr>
        <w:t>Муниципальном бюджетном образовательном учреждении «</w:t>
      </w:r>
      <w:r w:rsidR="007A05A1">
        <w:rPr>
          <w:rFonts w:eastAsia="Times New Roman" w:cs="Times New Roman"/>
          <w:bCs/>
          <w:color w:val="000000" w:themeColor="text1"/>
          <w:sz w:val="28"/>
          <w:szCs w:val="28"/>
          <w:bdr w:val="none" w:sz="0" w:space="0" w:color="auto" w:frame="1"/>
          <w:lang w:eastAsia="ru-RU"/>
        </w:rPr>
        <w:t xml:space="preserve">Сабинская </w:t>
      </w:r>
      <w:r w:rsidR="009F7008" w:rsidRPr="009F7008">
        <w:rPr>
          <w:rFonts w:eastAsia="Times New Roman" w:cs="Times New Roman"/>
          <w:bCs/>
          <w:color w:val="000000" w:themeColor="text1"/>
          <w:sz w:val="28"/>
          <w:szCs w:val="28"/>
          <w:bdr w:val="none" w:sz="0" w:space="0" w:color="auto" w:frame="1"/>
          <w:lang w:eastAsia="ru-RU"/>
        </w:rPr>
        <w:t>СОШ»</w:t>
      </w:r>
      <w:r w:rsidR="009F7008"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Положение о комиссии определяет цели, порядок образования, работы и полномочия комиссии по противодействию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Комиссия образовывается в целях: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выявления причин и условий, способствующих возникновению и распространению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недопущения в учреждении возникновения причин и условий, порождающих коррупцию;</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создания системы предупреждения коррупции в деятельности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повышения эффективности функционирования учреждения за счет снижения рисков проявления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предупреждения коррупционных правонарушений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участия в пределах своих полномочий в реализации мероприятий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подготовки предложений по совершенствованию правового регулирования вопросов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Порядок образования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Комиссия состоит из председателя, заместителей председателя, секретаря 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2.3. Председателем комиссии назначается руководитель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Состав комиссии утверждается локальным нормативным актом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Один из членов комиссии назначается секретарем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По решению директора в состав комиссии включаются: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представители общественной организации ветеранов, созданной в учреждении, при ее наличии;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профсоюзной организации, действующей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члены общественных советов, образованных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Полномочия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Комиссия в пределах своих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разрабатывает и координирует мероприятия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формирует перечень мероприятий для включения в план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обеспечивает контроль за реализацией плана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рассматривает результаты антикоррупционной экспертизы проектов локальных нормативных актов учреждения при спорной ситуации о наличии признаков </w:t>
      </w:r>
      <w:proofErr w:type="spellStart"/>
      <w:r w:rsidRPr="00F762C5">
        <w:rPr>
          <w:rFonts w:eastAsia="Times New Roman" w:cs="Times New Roman"/>
          <w:color w:val="000000" w:themeColor="text1"/>
          <w:sz w:val="28"/>
          <w:szCs w:val="28"/>
          <w:bdr w:val="none" w:sz="0" w:space="0" w:color="auto" w:frame="1"/>
          <w:lang w:eastAsia="ru-RU"/>
        </w:rPr>
        <w:t>коррупциогенности</w:t>
      </w:r>
      <w:proofErr w:type="spell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Организация работы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4.7. Заседание комиссии правомочно, если на нем присутствуют более половины от общего числа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4.8. Решения комиссии принимаются простым большинством голосов присутствующих на заседании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4.9. Члены Комиссии при принятии решений обладают равными правами.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4.10. При равенстве числа голосов голос председателя комиссии является решающим.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4.11. Решения комиссии оформляются протоколами, которые подписывают председательствующий на заседании и секретарь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7A05A1" w:rsidRPr="00F762C5" w:rsidRDefault="007A05A1"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2</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Кодекс этики и служебного поведения работников</w:t>
      </w:r>
    </w:p>
    <w:p w:rsidR="00FC256E" w:rsidRDefault="00FC256E" w:rsidP="009F7008">
      <w:pPr>
        <w:shd w:val="clear" w:color="auto" w:fill="FFFFFF"/>
        <w:spacing w:after="0" w:line="240" w:lineRule="auto"/>
        <w:jc w:val="center"/>
        <w:rPr>
          <w:rFonts w:cs="Times New Roman"/>
          <w:b/>
          <w:color w:val="212529"/>
          <w:sz w:val="28"/>
          <w:szCs w:val="28"/>
        </w:rPr>
      </w:pPr>
      <w:r w:rsidRPr="00F762C5">
        <w:rPr>
          <w:rFonts w:eastAsia="Times New Roman" w:cs="Times New Roman"/>
          <w:b/>
          <w:bCs/>
          <w:color w:val="000000" w:themeColor="text1"/>
          <w:sz w:val="28"/>
          <w:szCs w:val="28"/>
          <w:bdr w:val="none" w:sz="0" w:space="0" w:color="auto" w:frame="1"/>
          <w:lang w:eastAsia="ru-RU"/>
        </w:rPr>
        <w:t>в</w:t>
      </w:r>
      <w:r w:rsidR="009F7008" w:rsidRPr="009F7008">
        <w:rPr>
          <w:rFonts w:cs="Times New Roman"/>
          <w:b/>
          <w:color w:val="212529"/>
          <w:sz w:val="28"/>
          <w:szCs w:val="28"/>
        </w:rPr>
        <w:t xml:space="preserve"> МБОУ «</w:t>
      </w:r>
      <w:proofErr w:type="spellStart"/>
      <w:r w:rsidR="009D258C">
        <w:rPr>
          <w:rFonts w:cs="Times New Roman"/>
          <w:b/>
          <w:color w:val="212529"/>
          <w:sz w:val="28"/>
          <w:szCs w:val="28"/>
        </w:rPr>
        <w:t>Сабабашская</w:t>
      </w:r>
      <w:proofErr w:type="spellEnd"/>
      <w:r w:rsidR="009D258C">
        <w:rPr>
          <w:rFonts w:cs="Times New Roman"/>
          <w:b/>
          <w:color w:val="212529"/>
          <w:sz w:val="28"/>
          <w:szCs w:val="28"/>
        </w:rPr>
        <w:t xml:space="preserve"> О</w:t>
      </w:r>
      <w:r w:rsidR="009F7008" w:rsidRPr="009F7008">
        <w:rPr>
          <w:rFonts w:cs="Times New Roman"/>
          <w:b/>
          <w:color w:val="212529"/>
          <w:sz w:val="28"/>
          <w:szCs w:val="28"/>
        </w:rPr>
        <w:t>ОШ»</w:t>
      </w:r>
    </w:p>
    <w:p w:rsidR="009F7008" w:rsidRPr="00F762C5" w:rsidRDefault="009F7008" w:rsidP="009F7008">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Кодекс этики и служебного поведения работников </w:t>
      </w:r>
      <w:r w:rsidR="00FC256E" w:rsidRPr="00F762C5">
        <w:rPr>
          <w:rFonts w:eastAsia="Times New Roman" w:cs="Times New Roman"/>
          <w:color w:val="000000" w:themeColor="text1"/>
          <w:sz w:val="28"/>
          <w:szCs w:val="28"/>
          <w:bdr w:val="none" w:sz="0" w:space="0" w:color="auto" w:frame="1"/>
          <w:lang w:eastAsia="ru-RU"/>
        </w:rPr>
        <w:t xml:space="preserve">(далее — Кодекс) </w:t>
      </w:r>
      <w:r w:rsidR="00963533" w:rsidRPr="00963533">
        <w:rPr>
          <w:rFonts w:eastAsia="Times New Roman" w:cs="Times New Roman"/>
          <w:bCs/>
          <w:color w:val="000000" w:themeColor="text1"/>
          <w:sz w:val="28"/>
          <w:szCs w:val="28"/>
          <w:bdr w:val="none" w:sz="0" w:space="0" w:color="auto" w:frame="1"/>
          <w:lang w:eastAsia="ru-RU"/>
        </w:rPr>
        <w:t xml:space="preserve">муниципального бюджетного образовательного учреждения </w:t>
      </w:r>
      <w:r w:rsidR="007A05A1">
        <w:rPr>
          <w:rFonts w:eastAsia="Times New Roman" w:cs="Times New Roman"/>
          <w:bCs/>
          <w:color w:val="000000" w:themeColor="text1"/>
          <w:sz w:val="28"/>
          <w:szCs w:val="28"/>
          <w:bdr w:val="none" w:sz="0" w:space="0" w:color="auto" w:frame="1"/>
          <w:lang w:eastAsia="ru-RU"/>
        </w:rPr>
        <w:t>«Сабинская средняя общеобразовательная школа»</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Основные обязанности, принципы и правила служебного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Деятельность учреждения и ее работников основывается на следующих принципах профессиональной этики: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законность;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профессионализм;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независимость;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эффективный внутренний контроль;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справедливость;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ответственность;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объективность;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доверие, уважение и доброжелательность к коллегам по работе.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В соответствии со статьей 21 Трудового кодекса Российской Федерации работник обязан: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 исполнять свои трудовые обязанности, возложенные на него трудовым договором;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соблюдать правила внутреннего трудового распорядка;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трудовую дисциплину;</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выполнять установленные нормы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по охране труда и обеспечению безопасности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Работники, сознавая ответственность перед гражданами, обществом и государством, призваны: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Конституцию Российской Федерации, законодательство Российской Федерации и Свердловской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эффективную работу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осуществлять свою деятельность в пределах предмета и целей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профессиональной этики и правила делового поведения;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корректность и внимательность в обращении с гражданами и должностными лицами;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C256E"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w:t>
      </w:r>
      <w:r w:rsidR="00FC256E" w:rsidRPr="00F762C5">
        <w:rPr>
          <w:rFonts w:eastAsia="Times New Roman" w:cs="Times New Roman"/>
          <w:color w:val="000000" w:themeColor="text1"/>
          <w:sz w:val="28"/>
          <w:szCs w:val="28"/>
          <w:bdr w:val="none" w:sz="0" w:space="0" w:color="auto" w:frame="1"/>
          <w:lang w:eastAsia="ru-RU"/>
        </w:rPr>
        <w:t xml:space="preserve">орое могло бы вызвать сомнение </w:t>
      </w:r>
    </w:p>
    <w:p w:rsidR="00A95142"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в </w:t>
      </w:r>
      <w:r w:rsidR="00A95142" w:rsidRPr="00F762C5">
        <w:rPr>
          <w:rFonts w:eastAsia="Times New Roman" w:cs="Times New Roman"/>
          <w:color w:val="000000" w:themeColor="text1"/>
          <w:sz w:val="28"/>
          <w:szCs w:val="28"/>
          <w:bdr w:val="none" w:sz="0" w:space="0" w:color="auto" w:frame="1"/>
          <w:lang w:eastAsia="ru-RU"/>
        </w:rPr>
        <w:t xml:space="preserve">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не использовать должностное положение для оказания влияния на деятельность государственных органов, органов местного самоуправления, </w:t>
      </w:r>
      <w:r w:rsidRPr="00F762C5">
        <w:rPr>
          <w:rFonts w:eastAsia="Times New Roman" w:cs="Times New Roman"/>
          <w:color w:val="000000" w:themeColor="text1"/>
          <w:sz w:val="28"/>
          <w:szCs w:val="28"/>
          <w:bdr w:val="none" w:sz="0" w:space="0" w:color="auto" w:frame="1"/>
          <w:lang w:eastAsia="ru-RU"/>
        </w:rPr>
        <w:lastRenderedPageBreak/>
        <w:t>организаций, должностных лиц и граждан при решении вопросов личного характера;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установленные в учреждении правила предоставления служебной информации и публичных выступлений;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2.7. Работник, наделенный организационно-распорядительными </w:t>
      </w:r>
      <w:proofErr w:type="spellStart"/>
      <w:proofErr w:type="gramStart"/>
      <w:r w:rsidRPr="00F762C5">
        <w:rPr>
          <w:rFonts w:eastAsia="Times New Roman" w:cs="Times New Roman"/>
          <w:color w:val="000000" w:themeColor="text1"/>
          <w:sz w:val="28"/>
          <w:szCs w:val="28"/>
          <w:bdr w:val="none" w:sz="0" w:space="0" w:color="auto" w:frame="1"/>
          <w:lang w:eastAsia="ru-RU"/>
        </w:rPr>
        <w:t>полномо</w:t>
      </w:r>
      <w:proofErr w:type="spellEnd"/>
      <w:r w:rsidR="00FC256E"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чиями</w:t>
      </w:r>
      <w:proofErr w:type="gramEnd"/>
      <w:r w:rsidRPr="00F762C5">
        <w:rPr>
          <w:rFonts w:eastAsia="Times New Roman" w:cs="Times New Roman"/>
          <w:color w:val="000000" w:themeColor="text1"/>
          <w:sz w:val="28"/>
          <w:szCs w:val="28"/>
          <w:bdr w:val="none" w:sz="0" w:space="0" w:color="auto" w:frame="1"/>
          <w:lang w:eastAsia="ru-RU"/>
        </w:rPr>
        <w:t xml:space="preserve"> по отношению к другим работникам, призван: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предупреждению коррупции, а также меры к тому, чтобы подчиненные ему работники не допускали коррупционно</w:t>
      </w:r>
      <w:r w:rsidR="00FC256E"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опасного поведения, своим личным поведением подавать пример честности, беспристрастности и справедливости;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Рекомендательные этические правила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В своем поведении работник воздерживается от:</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Ответственность за нарушение положений Кодекса</w:t>
      </w:r>
      <w:r w:rsidR="00FC256E"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Нарушение работниками положений настоящего Кодекса подлежит моральному осу</w:t>
      </w:r>
      <w:r w:rsidR="00FC256E" w:rsidRPr="00F762C5">
        <w:rPr>
          <w:rFonts w:eastAsia="Times New Roman" w:cs="Times New Roman"/>
          <w:color w:val="000000" w:themeColor="text1"/>
          <w:sz w:val="28"/>
          <w:szCs w:val="28"/>
          <w:bdr w:val="none" w:sz="0" w:space="0" w:color="auto" w:frame="1"/>
          <w:lang w:eastAsia="ru-RU"/>
        </w:rPr>
        <w:t>ждению на собраниях (совещаниях</w:t>
      </w:r>
      <w:r w:rsidRPr="00F762C5">
        <w:rPr>
          <w:rFonts w:eastAsia="Times New Roman" w:cs="Times New Roman"/>
          <w:color w:val="000000" w:themeColor="text1"/>
          <w:sz w:val="28"/>
          <w:szCs w:val="28"/>
          <w:bdr w:val="none" w:sz="0" w:space="0" w:color="auto" w:frame="1"/>
          <w:lang w:eastAsia="ru-RU"/>
        </w:rPr>
        <w:t>),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4.3. Нарушение правил антикоррупционного поведения влечет проведение служебного расследования по обстоятельствам возникновения </w:t>
      </w:r>
      <w:proofErr w:type="spellStart"/>
      <w:r w:rsidRPr="00F762C5">
        <w:rPr>
          <w:rFonts w:eastAsia="Times New Roman" w:cs="Times New Roman"/>
          <w:color w:val="000000" w:themeColor="text1"/>
          <w:sz w:val="28"/>
          <w:szCs w:val="28"/>
          <w:bdr w:val="none" w:sz="0" w:space="0" w:color="auto" w:frame="1"/>
          <w:lang w:eastAsia="ru-RU"/>
        </w:rPr>
        <w:t>корруп</w:t>
      </w:r>
      <w:proofErr w:type="spellEnd"/>
      <w:r w:rsidR="00FC256E" w:rsidRPr="00F762C5">
        <w:rPr>
          <w:rFonts w:eastAsia="Times New Roman" w:cs="Times New Roman"/>
          <w:color w:val="000000" w:themeColor="text1"/>
          <w:sz w:val="28"/>
          <w:szCs w:val="28"/>
          <w:bdr w:val="none" w:sz="0" w:space="0" w:color="auto" w:frame="1"/>
          <w:lang w:eastAsia="ru-RU"/>
        </w:rPr>
        <w:t>-</w:t>
      </w:r>
      <w:proofErr w:type="spellStart"/>
      <w:r w:rsidRPr="00F762C5">
        <w:rPr>
          <w:rFonts w:eastAsia="Times New Roman" w:cs="Times New Roman"/>
          <w:color w:val="000000" w:themeColor="text1"/>
          <w:sz w:val="28"/>
          <w:szCs w:val="28"/>
          <w:bdr w:val="none" w:sz="0" w:space="0" w:color="auto" w:frame="1"/>
          <w:lang w:eastAsia="ru-RU"/>
        </w:rPr>
        <w:t>ционно</w:t>
      </w:r>
      <w:proofErr w:type="spellEnd"/>
      <w:r w:rsidRPr="00F762C5">
        <w:rPr>
          <w:rFonts w:eastAsia="Times New Roman" w:cs="Times New Roman"/>
          <w:color w:val="000000" w:themeColor="text1"/>
          <w:sz w:val="28"/>
          <w:szCs w:val="28"/>
          <w:bdr w:val="none" w:sz="0" w:space="0" w:color="auto" w:frame="1"/>
          <w:lang w:eastAsia="ru-RU"/>
        </w:rPr>
        <w:t>-опасной ситуации.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FC256E">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3</w:t>
      </w:r>
    </w:p>
    <w:p w:rsidR="00FC256E" w:rsidRPr="00F762C5" w:rsidRDefault="00FC256E" w:rsidP="00FC256E">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FC256E">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 о конфликте интересов</w:t>
      </w:r>
    </w:p>
    <w:p w:rsidR="00FC256E" w:rsidRPr="00F762C5"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в </w:t>
      </w:r>
      <w:r w:rsidR="009F7008" w:rsidRPr="009F7008">
        <w:rPr>
          <w:rFonts w:cs="Times New Roman"/>
          <w:b/>
          <w:color w:val="212529"/>
          <w:sz w:val="28"/>
          <w:szCs w:val="28"/>
        </w:rPr>
        <w:t>МБОУ «</w:t>
      </w:r>
      <w:proofErr w:type="spellStart"/>
      <w:r w:rsidR="009D258C">
        <w:rPr>
          <w:rFonts w:cs="Times New Roman"/>
          <w:b/>
          <w:color w:val="212529"/>
          <w:sz w:val="28"/>
          <w:szCs w:val="28"/>
        </w:rPr>
        <w:t>Сабабашская</w:t>
      </w:r>
      <w:proofErr w:type="spellEnd"/>
      <w:r w:rsidR="009D258C">
        <w:rPr>
          <w:rFonts w:cs="Times New Roman"/>
          <w:b/>
          <w:color w:val="212529"/>
          <w:sz w:val="28"/>
          <w:szCs w:val="28"/>
        </w:rPr>
        <w:t xml:space="preserve"> О</w:t>
      </w:r>
      <w:r w:rsidR="009F7008" w:rsidRPr="009F7008">
        <w:rPr>
          <w:rFonts w:cs="Times New Roman"/>
          <w:b/>
          <w:color w:val="212529"/>
          <w:sz w:val="28"/>
          <w:szCs w:val="28"/>
        </w:rPr>
        <w:t>ОШ»</w:t>
      </w:r>
    </w:p>
    <w:p w:rsidR="00FC256E" w:rsidRPr="00F762C5" w:rsidRDefault="00FC256E" w:rsidP="00FC256E">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96353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Цели и задачи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конфликте интересов (далее – Положение о конфликте интересов) в </w:t>
      </w:r>
      <w:r w:rsidR="00963533">
        <w:rPr>
          <w:rFonts w:eastAsia="Times New Roman" w:cs="Times New Roman"/>
          <w:bCs/>
          <w:color w:val="000000" w:themeColor="text1"/>
          <w:sz w:val="28"/>
          <w:szCs w:val="28"/>
          <w:bdr w:val="none" w:sz="0" w:space="0" w:color="auto" w:frame="1"/>
          <w:lang w:eastAsia="ru-RU"/>
        </w:rPr>
        <w:t>муниципальном бюджетном образовательном</w:t>
      </w:r>
      <w:r w:rsidR="00963533" w:rsidRPr="00963533">
        <w:rPr>
          <w:rFonts w:eastAsia="Times New Roman" w:cs="Times New Roman"/>
          <w:bCs/>
          <w:color w:val="000000" w:themeColor="text1"/>
          <w:sz w:val="28"/>
          <w:szCs w:val="28"/>
          <w:bdr w:val="none" w:sz="0" w:space="0" w:color="auto" w:frame="1"/>
          <w:lang w:eastAsia="ru-RU"/>
        </w:rPr>
        <w:t xml:space="preserve"> </w:t>
      </w:r>
      <w:r w:rsidR="00963533">
        <w:rPr>
          <w:rFonts w:eastAsia="Times New Roman" w:cs="Times New Roman"/>
          <w:bCs/>
          <w:color w:val="000000" w:themeColor="text1"/>
          <w:sz w:val="28"/>
          <w:szCs w:val="28"/>
          <w:bdr w:val="none" w:sz="0" w:space="0" w:color="auto" w:frame="1"/>
          <w:lang w:eastAsia="ru-RU"/>
        </w:rPr>
        <w:t>учреждении</w:t>
      </w:r>
      <w:r w:rsidR="00963533" w:rsidRPr="00963533">
        <w:rPr>
          <w:rFonts w:eastAsia="Times New Roman" w:cs="Times New Roman"/>
          <w:bCs/>
          <w:color w:val="000000" w:themeColor="text1"/>
          <w:sz w:val="28"/>
          <w:szCs w:val="28"/>
          <w:bdr w:val="none" w:sz="0" w:space="0" w:color="auto" w:frame="1"/>
          <w:lang w:eastAsia="ru-RU"/>
        </w:rPr>
        <w:t xml:space="preserve"> </w:t>
      </w:r>
      <w:r w:rsidR="007A05A1">
        <w:rPr>
          <w:rFonts w:eastAsia="Times New Roman" w:cs="Times New Roman"/>
          <w:bCs/>
          <w:color w:val="000000" w:themeColor="text1"/>
          <w:sz w:val="28"/>
          <w:szCs w:val="28"/>
          <w:bdr w:val="none" w:sz="0" w:space="0" w:color="auto" w:frame="1"/>
          <w:lang w:eastAsia="ru-RU"/>
        </w:rPr>
        <w:t>«Сабинская средняя общеобразовательная школа»</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Работники должны избегать любых конфликтов интересов, должны быть независимы от конфликта интересов, затрагивающего учреждение.</w:t>
      </w:r>
    </w:p>
    <w:p w:rsidR="009F7008"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Pr="00963533" w:rsidRDefault="00A95142" w:rsidP="00963533">
      <w:pPr>
        <w:pStyle w:val="a4"/>
        <w:numPr>
          <w:ilvl w:val="0"/>
          <w:numId w:val="8"/>
        </w:num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r w:rsidRPr="00963533">
        <w:rPr>
          <w:rFonts w:eastAsia="Times New Roman" w:cs="Times New Roman"/>
          <w:color w:val="000000" w:themeColor="text1"/>
          <w:sz w:val="28"/>
          <w:szCs w:val="28"/>
          <w:bdr w:val="none" w:sz="0" w:space="0" w:color="auto" w:frame="1"/>
          <w:lang w:eastAsia="ru-RU"/>
        </w:rPr>
        <w:t>Меры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Основными мерами по предотвращению конфликтов интересов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полномочий приказом о распределении обязанностей между руководителем и заместителями руководителя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выдача определенному кругу работников доверенностей на совершение действий, отдельных видов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исключение действий, которые приведут к возникновению конфликта интересов: руководитель учреждения и работники должны воздерживаться от </w:t>
      </w:r>
      <w:r w:rsidRPr="00F762C5">
        <w:rPr>
          <w:rFonts w:eastAsia="Times New Roman" w:cs="Times New Roman"/>
          <w:color w:val="000000" w:themeColor="text1"/>
          <w:sz w:val="28"/>
          <w:szCs w:val="28"/>
          <w:bdr w:val="none" w:sz="0" w:space="0" w:color="auto" w:frame="1"/>
          <w:lang w:eastAsia="ru-RU"/>
        </w:rPr>
        <w:lastRenderedPageBreak/>
        <w:t>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Обязанности руководителя учреждения и работников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целях предотвращения конфликта интересов руководитель учреждения и работники обязаны: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исполнять обязанности с учетом разграничения полномочий, установленных локальными нормативными актами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эффективность управления финансовыми, материальными и кадровыми ресурсами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исключить возможность вовлечения учреждения, руководителя учреждения и работников в осуществление противоправной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достоверность бухгалтерской отчетности и иной публикуемой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своевременно рассматривать достоверность и объективность негативной информации об учреждении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предоставлять исчерпывающую информацию по вопросам, которые могут стать предметом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сохранность денежных средств и другого имущества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Порядок предотвращения или урегулирования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Предотвращение или урегулирование конфликта интересов может состоять 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ограничение доступа работника к конкретной информации, которая может затрагивать личные интересы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пересмотре и изменении трудовых обязанностей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временном отстранении работника от должности, если его личные интересы входят в противоречие с трудовыми обязанностями;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переводе работника на должность, предусматривающую выполнение трудовых обязанностей, не связанных с конфликтом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отказе работника от своего личного интереса, порождающего конфликт с интересами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увольнении работника из учреждения по инициативе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D258C" w:rsidRDefault="009D258C"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D258C" w:rsidRPr="00F762C5" w:rsidRDefault="009D258C"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Приложение 1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к Положению</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о конфликте интересов</w:t>
      </w:r>
    </w:p>
    <w:p w:rsidR="00D07043" w:rsidRPr="00F762C5" w:rsidRDefault="00D07043" w:rsidP="00D07043">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Декларация конфликта интересов</w:t>
      </w:r>
    </w:p>
    <w:p w:rsidR="00D07043" w:rsidRPr="00F762C5" w:rsidRDefault="00D07043" w:rsidP="00D07043">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Перед заполнением настоящей Декларации я ознакомился с Антикоррупционной политикой в </w:t>
      </w:r>
      <w:r w:rsidR="009F7008" w:rsidRPr="009F7008">
        <w:rPr>
          <w:rFonts w:cs="Times New Roman"/>
          <w:color w:val="212529"/>
          <w:sz w:val="28"/>
          <w:szCs w:val="28"/>
        </w:rPr>
        <w:t>МБОУ «</w:t>
      </w:r>
      <w:proofErr w:type="spellStart"/>
      <w:r w:rsidR="009D258C">
        <w:rPr>
          <w:rFonts w:cs="Times New Roman"/>
          <w:color w:val="212529"/>
          <w:sz w:val="28"/>
          <w:szCs w:val="28"/>
        </w:rPr>
        <w:t>Сабабашская</w:t>
      </w:r>
      <w:proofErr w:type="spellEnd"/>
      <w:r w:rsidR="009D258C">
        <w:rPr>
          <w:rFonts w:cs="Times New Roman"/>
          <w:color w:val="212529"/>
          <w:sz w:val="28"/>
          <w:szCs w:val="28"/>
        </w:rPr>
        <w:t xml:space="preserve"> О</w:t>
      </w:r>
      <w:r w:rsidR="009F7008" w:rsidRPr="009F7008">
        <w:rPr>
          <w:rFonts w:cs="Times New Roman"/>
          <w:color w:val="212529"/>
          <w:sz w:val="28"/>
          <w:szCs w:val="28"/>
        </w:rPr>
        <w:t>ОШ»</w:t>
      </w:r>
      <w:r w:rsidR="009F7008">
        <w:rPr>
          <w:rFonts w:cs="Times New Roman"/>
          <w:color w:val="212529"/>
          <w:sz w:val="28"/>
          <w:szCs w:val="28"/>
        </w:rPr>
        <w:t xml:space="preserve"> </w:t>
      </w:r>
      <w:r w:rsidR="00A95142" w:rsidRPr="00F762C5">
        <w:rPr>
          <w:rFonts w:eastAsia="Times New Roman" w:cs="Times New Roman"/>
          <w:color w:val="000000" w:themeColor="text1"/>
          <w:sz w:val="28"/>
          <w:szCs w:val="28"/>
          <w:bdr w:val="none" w:sz="0" w:space="0" w:color="auto" w:frame="1"/>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rsidR="009F7008"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_________________ </w:t>
      </w:r>
    </w:p>
    <w:p w:rsidR="00A95142" w:rsidRPr="009F7008" w:rsidRDefault="00A95142" w:rsidP="00D07043">
      <w:pPr>
        <w:shd w:val="clear" w:color="auto" w:fill="FFFFFF"/>
        <w:spacing w:after="0" w:line="240" w:lineRule="auto"/>
        <w:jc w:val="right"/>
        <w:rPr>
          <w:rFonts w:eastAsia="Times New Roman" w:cs="Times New Roman"/>
          <w:color w:val="000000" w:themeColor="text1"/>
          <w:sz w:val="16"/>
          <w:szCs w:val="16"/>
          <w:bdr w:val="none" w:sz="0" w:space="0" w:color="auto" w:frame="1"/>
          <w:lang w:eastAsia="ru-RU"/>
        </w:rPr>
      </w:pPr>
      <w:r w:rsidRPr="009F7008">
        <w:rPr>
          <w:rFonts w:eastAsia="Times New Roman" w:cs="Times New Roman"/>
          <w:color w:val="000000" w:themeColor="text1"/>
          <w:sz w:val="16"/>
          <w:szCs w:val="16"/>
          <w:bdr w:val="none" w:sz="0" w:space="0" w:color="auto" w:frame="1"/>
          <w:lang w:eastAsia="ru-RU"/>
        </w:rPr>
        <w:t>(подпись работника)</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Личные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заключении сделки с учреждением?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Взаимоотношения с государственными (муниципальными) служащими.</w:t>
      </w:r>
    </w:p>
    <w:p w:rsidR="00D07043"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Инсайдерская информация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Раскрывали ли Вы в своих личных, в том числе финансовых, интересах какому-либо лицу или компании какую-либо конфиденциальную </w:t>
      </w:r>
      <w:r w:rsidRPr="00F762C5">
        <w:rPr>
          <w:rFonts w:eastAsia="Times New Roman" w:cs="Times New Roman"/>
          <w:color w:val="000000" w:themeColor="text1"/>
          <w:sz w:val="28"/>
          <w:szCs w:val="28"/>
          <w:bdr w:val="none" w:sz="0" w:space="0" w:color="auto" w:frame="1"/>
          <w:lang w:eastAsia="ru-RU"/>
        </w:rPr>
        <w:lastRenderedPageBreak/>
        <w:t xml:space="preserve">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w:t>
      </w:r>
      <w:proofErr w:type="gramStart"/>
      <w:r w:rsidRPr="00F762C5">
        <w:rPr>
          <w:rFonts w:eastAsia="Times New Roman" w:cs="Times New Roman"/>
          <w:color w:val="000000" w:themeColor="text1"/>
          <w:sz w:val="28"/>
          <w:szCs w:val="28"/>
          <w:bdr w:val="none" w:sz="0" w:space="0" w:color="auto" w:frame="1"/>
          <w:lang w:eastAsia="ru-RU"/>
        </w:rPr>
        <w:t xml:space="preserve">во время </w:t>
      </w:r>
      <w:proofErr w:type="gramEnd"/>
      <w:r w:rsidRPr="00F762C5">
        <w:rPr>
          <w:rFonts w:eastAsia="Times New Roman" w:cs="Times New Roman"/>
          <w:color w:val="000000" w:themeColor="text1"/>
          <w:sz w:val="28"/>
          <w:szCs w:val="28"/>
          <w:bdr w:val="none" w:sz="0" w:space="0" w:color="auto" w:frame="1"/>
          <w:lang w:eastAsia="ru-RU"/>
        </w:rPr>
        <w:t>исполнении своих обязанностей?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Ресурсы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4.2. 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 Равные права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5.1. Работают ли члены Вашей семьи или близкие родственники в учреждении, в том числе под Вашим прямым руководством?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6. Подарки и деловое гостеприимство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6.1. Нарушали ли Вы требования Регламента обмена подарками и знаками делового гостеприимства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 Другие вопросы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Подпись: __________________ ФИО:_______________________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 xml:space="preserve">Приложение № 4 </w:t>
      </w:r>
    </w:p>
    <w:p w:rsidR="00A95142"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к Антикоррупционной политике</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9F7008">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lastRenderedPageBreak/>
        <w:t xml:space="preserve">Регламент обмена подарками и знаками делового гостеприимства в </w:t>
      </w:r>
      <w:r w:rsidR="009F7008" w:rsidRPr="009F7008">
        <w:rPr>
          <w:rFonts w:cs="Times New Roman"/>
          <w:b/>
          <w:color w:val="212529"/>
          <w:sz w:val="28"/>
          <w:szCs w:val="28"/>
        </w:rPr>
        <w:t>МБОУ «</w:t>
      </w:r>
      <w:proofErr w:type="spellStart"/>
      <w:r w:rsidR="009D258C">
        <w:rPr>
          <w:rFonts w:cs="Times New Roman"/>
          <w:b/>
          <w:color w:val="212529"/>
          <w:sz w:val="28"/>
          <w:szCs w:val="28"/>
        </w:rPr>
        <w:t>Сабабашская</w:t>
      </w:r>
      <w:proofErr w:type="spellEnd"/>
      <w:r w:rsidR="009D258C">
        <w:rPr>
          <w:rFonts w:cs="Times New Roman"/>
          <w:b/>
          <w:color w:val="212529"/>
          <w:sz w:val="28"/>
          <w:szCs w:val="28"/>
        </w:rPr>
        <w:t xml:space="preserve"> О</w:t>
      </w:r>
      <w:r w:rsidR="009F7008" w:rsidRPr="009F7008">
        <w:rPr>
          <w:rFonts w:cs="Times New Roman"/>
          <w:b/>
          <w:color w:val="212529"/>
          <w:sz w:val="28"/>
          <w:szCs w:val="28"/>
        </w:rPr>
        <w:t>ОШ»</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96353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1.1. Настоящий Регламент обмена деловыми подарками и знаками делового гостеприимства (далее – Регламент обмена деловыми подарками) в</w:t>
      </w:r>
      <w:r w:rsidRPr="00963533">
        <w:rPr>
          <w:rFonts w:eastAsia="Times New Roman" w:cs="Times New Roman"/>
          <w:color w:val="000000" w:themeColor="text1"/>
          <w:sz w:val="28"/>
          <w:szCs w:val="28"/>
          <w:bdr w:val="none" w:sz="0" w:space="0" w:color="auto" w:frame="1"/>
          <w:lang w:eastAsia="ru-RU"/>
        </w:rPr>
        <w:t xml:space="preserve"> </w:t>
      </w:r>
      <w:r w:rsidR="00963533" w:rsidRPr="00963533">
        <w:rPr>
          <w:rFonts w:cs="Times New Roman"/>
          <w:color w:val="212529"/>
          <w:sz w:val="28"/>
          <w:szCs w:val="28"/>
        </w:rPr>
        <w:t>МБОУ «</w:t>
      </w:r>
      <w:r w:rsidR="007A05A1">
        <w:rPr>
          <w:rFonts w:cs="Times New Roman"/>
          <w:color w:val="212529"/>
          <w:sz w:val="28"/>
          <w:szCs w:val="28"/>
        </w:rPr>
        <w:t xml:space="preserve">Сабинская </w:t>
      </w:r>
      <w:r w:rsidR="00963533" w:rsidRPr="00963533">
        <w:rPr>
          <w:rFonts w:cs="Times New Roman"/>
          <w:color w:val="212529"/>
          <w:sz w:val="28"/>
          <w:szCs w:val="28"/>
        </w:rPr>
        <w:t>СОШ»</w:t>
      </w:r>
      <w:r w:rsidR="00963533">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Целями Регламента обмена деловыми подарками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Правила обмена деловыми подарками и знаками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2.7. Учреждение не приемлет коррупции. Подарки не должны быть использованы для дачи или получения взяток или коммерческого подкупа.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2.10. Подарки и услуги не должны ставить под сомнение имидж или деловую репутацию учреждения или ее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отказаться от них и немедленно уведомить своего непосредственного руководителя о факте предложения подарка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в случае, если подарок или вознаграждение не представляется возможным отклонить или возвратить, передать его с соответствующей служебной </w:t>
      </w:r>
      <w:r w:rsidRPr="00F762C5">
        <w:rPr>
          <w:rFonts w:eastAsia="Times New Roman" w:cs="Times New Roman"/>
          <w:color w:val="000000" w:themeColor="text1"/>
          <w:sz w:val="28"/>
          <w:szCs w:val="28"/>
          <w:bdr w:val="none" w:sz="0" w:space="0" w:color="auto" w:frame="1"/>
          <w:lang w:eastAsia="ru-RU"/>
        </w:rPr>
        <w:lastRenderedPageBreak/>
        <w:t>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Область применения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Pr="00F762C5"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D258C" w:rsidRPr="00F762C5" w:rsidRDefault="009D258C"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756D0B"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Приложение № 5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 Антикоррупционной политике</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w:t>
      </w:r>
    </w:p>
    <w:p w:rsidR="00756D0B" w:rsidRPr="00F762C5" w:rsidRDefault="00756D0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C20D8" w:rsidRPr="00F762C5" w:rsidRDefault="00DC20D8" w:rsidP="00A95142">
      <w:pPr>
        <w:jc w:val="both"/>
        <w:rPr>
          <w:rFonts w:cs="Times New Roman"/>
          <w:color w:val="000000" w:themeColor="text1"/>
          <w:sz w:val="28"/>
          <w:szCs w:val="28"/>
        </w:rPr>
      </w:pPr>
    </w:p>
    <w:sectPr w:rsidR="00DC20D8" w:rsidRPr="00F762C5" w:rsidSect="00C44457">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F3F0E"/>
    <w:multiLevelType w:val="multilevel"/>
    <w:tmpl w:val="641A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77794"/>
    <w:multiLevelType w:val="multilevel"/>
    <w:tmpl w:val="7C6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D66600"/>
    <w:multiLevelType w:val="multilevel"/>
    <w:tmpl w:val="D04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B65187"/>
    <w:multiLevelType w:val="multilevel"/>
    <w:tmpl w:val="CCD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F83CE0"/>
    <w:multiLevelType w:val="hybridMultilevel"/>
    <w:tmpl w:val="2C5AE8D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8">
    <w:nsid w:val="7A304BB5"/>
    <w:multiLevelType w:val="multilevel"/>
    <w:tmpl w:val="3AC61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0"/>
  </w:num>
  <w:num w:numId="4">
    <w:abstractNumId w:val="3"/>
  </w:num>
  <w:num w:numId="5">
    <w:abstractNumId w:val="4"/>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142"/>
    <w:rsid w:val="000A2B62"/>
    <w:rsid w:val="001312F3"/>
    <w:rsid w:val="00171F05"/>
    <w:rsid w:val="00233BA3"/>
    <w:rsid w:val="00306BDA"/>
    <w:rsid w:val="00626B9F"/>
    <w:rsid w:val="00756D0B"/>
    <w:rsid w:val="007A05A1"/>
    <w:rsid w:val="00872C4E"/>
    <w:rsid w:val="00963533"/>
    <w:rsid w:val="009C4C88"/>
    <w:rsid w:val="009D258C"/>
    <w:rsid w:val="009F7008"/>
    <w:rsid w:val="00A95142"/>
    <w:rsid w:val="00C44457"/>
    <w:rsid w:val="00C64E0A"/>
    <w:rsid w:val="00D07043"/>
    <w:rsid w:val="00D55368"/>
    <w:rsid w:val="00DC20D8"/>
    <w:rsid w:val="00DE0DB5"/>
    <w:rsid w:val="00F762C5"/>
    <w:rsid w:val="00FC256E"/>
    <w:rsid w:val="00FD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001466-748A-4E60-A0B1-359FCB70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 w:type="paragraph" w:styleId="a5">
    <w:name w:val="Balloon Text"/>
    <w:basedOn w:val="a"/>
    <w:link w:val="a6"/>
    <w:uiPriority w:val="99"/>
    <w:semiHidden/>
    <w:unhideWhenUsed/>
    <w:rsid w:val="007A05A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A05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10277">
      <w:bodyDiv w:val="1"/>
      <w:marLeft w:val="0"/>
      <w:marRight w:val="0"/>
      <w:marTop w:val="0"/>
      <w:marBottom w:val="0"/>
      <w:divBdr>
        <w:top w:val="none" w:sz="0" w:space="0" w:color="auto"/>
        <w:left w:val="none" w:sz="0" w:space="0" w:color="auto"/>
        <w:bottom w:val="none" w:sz="0" w:space="0" w:color="auto"/>
        <w:right w:val="none" w:sz="0" w:space="0" w:color="auto"/>
      </w:divBdr>
    </w:div>
    <w:div w:id="1216429095">
      <w:bodyDiv w:val="1"/>
      <w:marLeft w:val="0"/>
      <w:marRight w:val="0"/>
      <w:marTop w:val="0"/>
      <w:marBottom w:val="0"/>
      <w:divBdr>
        <w:top w:val="none" w:sz="0" w:space="0" w:color="auto"/>
        <w:left w:val="none" w:sz="0" w:space="0" w:color="auto"/>
        <w:bottom w:val="none" w:sz="0" w:space="0" w:color="auto"/>
        <w:right w:val="none" w:sz="0" w:space="0" w:color="auto"/>
      </w:divBdr>
      <w:divsChild>
        <w:div w:id="636883265">
          <w:marLeft w:val="0"/>
          <w:marRight w:val="0"/>
          <w:marTop w:val="120"/>
          <w:marBottom w:val="0"/>
          <w:divBdr>
            <w:top w:val="none" w:sz="0" w:space="0" w:color="auto"/>
            <w:left w:val="none" w:sz="0" w:space="0" w:color="auto"/>
            <w:bottom w:val="none" w:sz="0" w:space="0" w:color="auto"/>
            <w:right w:val="none" w:sz="0" w:space="0" w:color="auto"/>
          </w:divBdr>
        </w:div>
        <w:div w:id="10324589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9803</Words>
  <Characters>55880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Учетная запись Майкрософт</cp:lastModifiedBy>
  <cp:revision>6</cp:revision>
  <cp:lastPrinted>2026-06-08T12:45:00Z</cp:lastPrinted>
  <dcterms:created xsi:type="dcterms:W3CDTF">2026-06-08T12:51:00Z</dcterms:created>
  <dcterms:modified xsi:type="dcterms:W3CDTF">2026-06-19T08:38:00Z</dcterms:modified>
</cp:coreProperties>
</file>